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A139C8">
        <w:rPr>
          <w:rFonts w:ascii="Times New Roman" w:eastAsia="Times New Roman" w:hAnsi="Times New Roman" w:cs="Times New Roman"/>
          <w:b/>
        </w:rPr>
        <w:t>Физическая культура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:rsidR="00BD1E8D" w:rsidRPr="00986D3F" w:rsidRDefault="00BD1E8D" w:rsidP="00BD1E8D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232"/>
        <w:gridCol w:w="1701"/>
      </w:tblGrid>
      <w:tr w:rsidR="00BD1E8D" w:rsidRPr="00B00DDB" w:rsidTr="00C83036">
        <w:trPr>
          <w:trHeight w:val="505"/>
        </w:trPr>
        <w:tc>
          <w:tcPr>
            <w:tcW w:w="8232" w:type="dxa"/>
            <w:shd w:val="clear" w:color="auto" w:fill="EAF1DD"/>
          </w:tcPr>
          <w:p w:rsidR="00BD1E8D" w:rsidRPr="00B00DDB" w:rsidRDefault="00BD1E8D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8C5AF9"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</w:t>
            </w: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:rsidR="00BD1E8D" w:rsidRPr="00B00DDB" w:rsidRDefault="00BD1E8D" w:rsidP="003B4010">
            <w:pPr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  <w:tc>
          <w:tcPr>
            <w:tcW w:w="1701" w:type="dxa"/>
            <w:shd w:val="clear" w:color="auto" w:fill="EAF1DD"/>
          </w:tcPr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Способ</w:t>
            </w:r>
          </w:p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</w:p>
        </w:tc>
      </w:tr>
      <w:tr w:rsidR="00BD1E8D" w:rsidRPr="00B00DDB" w:rsidTr="00C83036">
        <w:trPr>
          <w:trHeight w:val="386"/>
        </w:trPr>
        <w:tc>
          <w:tcPr>
            <w:tcW w:w="8232" w:type="dxa"/>
          </w:tcPr>
          <w:p w:rsidR="00A139C8" w:rsidRPr="00C83036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основные предметные области физической культуры (гимнастика, игры, туризм, спорт); </w:t>
            </w:r>
          </w:p>
        </w:tc>
        <w:tc>
          <w:tcPr>
            <w:tcW w:w="1701" w:type="dxa"/>
          </w:tcPr>
          <w:p w:rsidR="00C83036" w:rsidRPr="00B00DDB" w:rsidRDefault="00C83036" w:rsidP="00C83036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:rsidR="00BD1E8D" w:rsidRPr="00B00DDB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362"/>
        </w:trPr>
        <w:tc>
          <w:tcPr>
            <w:tcW w:w="8232" w:type="dxa"/>
            <w:tcBorders>
              <w:bottom w:val="single" w:sz="4" w:space="0" w:color="auto"/>
            </w:tcBorders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правила составления распорядка дня с использованием знаний принципов личной гигиены, требований к одежде и обуви для занятий физическими упражнениями в зале и на улице, иметь представление о здоровом образе жизни, о важности ведения активного образа жизни, формулировать основные правила безопасного поведения в местах занятий физическими упражнениями (в спортивном зале, на спортивной площадке);</w:t>
            </w:r>
          </w:p>
        </w:tc>
        <w:tc>
          <w:tcPr>
            <w:tcW w:w="1701" w:type="dxa"/>
          </w:tcPr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:rsidR="00BD1E8D" w:rsidRPr="00B00DD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506"/>
        </w:trPr>
        <w:tc>
          <w:tcPr>
            <w:tcW w:w="8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простейшие правила закаливания и организации самостоятельных занятий физическими упражнениями, применять их в повседневной жизни, понимать и раскрывать значение регулярного выполнения гимнастических упражнений для гармоничного развития, описывать формы наблюдения за динамикой развития гибкости и координационных способностей;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:rsidR="00BD1E8D" w:rsidRPr="00B00DDB" w:rsidRDefault="00BD1E8D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253"/>
        </w:trPr>
        <w:tc>
          <w:tcPr>
            <w:tcW w:w="8232" w:type="dxa"/>
            <w:tcBorders>
              <w:top w:val="single" w:sz="4" w:space="0" w:color="auto"/>
            </w:tcBorders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иметь представление об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основных видах разминки.</w:t>
            </w:r>
          </w:p>
        </w:tc>
        <w:tc>
          <w:tcPr>
            <w:tcW w:w="1701" w:type="dxa"/>
          </w:tcPr>
          <w:p w:rsidR="00BD1E8D" w:rsidRPr="00B00DDB" w:rsidRDefault="00C83036" w:rsidP="003B4010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BD1E8D" w:rsidRPr="00B00DDB" w:rsidTr="00C83036">
        <w:trPr>
          <w:trHeight w:val="769"/>
        </w:trPr>
        <w:tc>
          <w:tcPr>
            <w:tcW w:w="8232" w:type="dxa"/>
          </w:tcPr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гимнастические упражнения для формирования стопы, осанки в положении стоя, сидя и при ходьбе, упражнения для развития гибкости и координации;</w:t>
            </w:r>
          </w:p>
        </w:tc>
        <w:tc>
          <w:tcPr>
            <w:tcW w:w="1701" w:type="dxa"/>
          </w:tcPr>
          <w:p w:rsidR="00BD1E8D" w:rsidRPr="00B00DDB" w:rsidRDefault="00BD1E8D" w:rsidP="003B4010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505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 выполнять индивидуальный распорядок дня с включением утренней гимнастики, физкультминуток, выполнения упражнений гимнастики, измерять и демонстрировать в записи индивидуальные показатели длины и массы тела, сравнивать их значения с рекомендуемыми для гармоничного развития значениями.</w:t>
            </w:r>
          </w:p>
        </w:tc>
        <w:tc>
          <w:tcPr>
            <w:tcW w:w="1701" w:type="dxa"/>
          </w:tcPr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506"/>
        </w:trPr>
        <w:tc>
          <w:tcPr>
            <w:tcW w:w="8232" w:type="dxa"/>
          </w:tcPr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строевые упражнения: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спортивных эстафетах, развивающих подвижных играх, в том числе ролевых, с заданиями на выполнение движений под музыку и с использованием танцевальных шагов, выполнять игровые задания для знакомства с видами спорта, плаванием, основами туристической деятельности, общаться и взаимодействовать в игровой деятельности, выполнять команды и строевые упражнения.</w:t>
            </w:r>
          </w:p>
        </w:tc>
        <w:tc>
          <w:tcPr>
            <w:tcW w:w="1701" w:type="dxa"/>
          </w:tcPr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:rsidR="00BD1E8D" w:rsidRPr="00B00DDB" w:rsidRDefault="00BD1E8D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BD1E8D" w:rsidRPr="00B00DDB" w:rsidTr="00C83036">
        <w:trPr>
          <w:trHeight w:val="758"/>
        </w:trPr>
        <w:tc>
          <w:tcPr>
            <w:tcW w:w="8232" w:type="dxa"/>
          </w:tcPr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A139C8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технику выполнения гимнастических упражнений для формирования опорно-двигательного аппарата, включая гимнастический шаг, мягкий бег; </w:t>
            </w:r>
          </w:p>
        </w:tc>
        <w:tc>
          <w:tcPr>
            <w:tcW w:w="1701" w:type="dxa"/>
          </w:tcPr>
          <w:p w:rsidR="00BD1E8D" w:rsidRPr="00C83036" w:rsidRDefault="00C83036" w:rsidP="003B4010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:rsidTr="00C83036">
        <w:trPr>
          <w:trHeight w:val="505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упражнения основной гимнастики на развитие физических качеств (гибкость, координация), эффективность развития которых приходится на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период начального общего образования, и развития силы, основанной на удержании собственного веса;</w:t>
            </w:r>
          </w:p>
        </w:tc>
        <w:tc>
          <w:tcPr>
            <w:tcW w:w="1701" w:type="dxa"/>
          </w:tcPr>
          <w:p w:rsidR="00BD1E8D" w:rsidRPr="00B00DDB" w:rsidRDefault="00C83036" w:rsidP="003B4010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BD1E8D" w:rsidRPr="00B00DDB" w:rsidTr="00C83036">
        <w:trPr>
          <w:trHeight w:val="496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lastRenderedPageBreak/>
              <w:t>осваивать гимнастические упражнения на развитие моторики, координационно-скоростных способностей, в том числе с использованием гимнастических предметов (скакалка, мяч);</w:t>
            </w:r>
          </w:p>
        </w:tc>
        <w:tc>
          <w:tcPr>
            <w:tcW w:w="1701" w:type="dxa"/>
          </w:tcPr>
          <w:p w:rsidR="00BD1E8D" w:rsidRPr="00B00DDB" w:rsidRDefault="00C83036" w:rsidP="00C83036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BD1E8D" w:rsidRPr="00B00DDB" w:rsidTr="00C83036">
        <w:trPr>
          <w:trHeight w:val="960"/>
        </w:trPr>
        <w:tc>
          <w:tcPr>
            <w:tcW w:w="8232" w:type="dxa"/>
          </w:tcPr>
          <w:p w:rsidR="00BD1E8D" w:rsidRPr="00B00DDB" w:rsidRDefault="00A139C8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гимнастические упражнения, направленные на развитие жизненно важных навыков и умений (группировка, кувырки, повороты в обе стороны, равновесие на каждой ноге попеременно, прыжки толчком с двух ног вперёд, назад, с поворотом в обе стороны;</w:t>
            </w:r>
          </w:p>
        </w:tc>
        <w:tc>
          <w:tcPr>
            <w:tcW w:w="1701" w:type="dxa"/>
          </w:tcPr>
          <w:p w:rsidR="00BD1E8D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  <w:r w:rsidR="00BD1E8D"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)</w:t>
            </w:r>
          </w:p>
        </w:tc>
      </w:tr>
      <w:tr w:rsidR="00BD1E8D" w:rsidRPr="00B00DDB" w:rsidTr="00C83036">
        <w:trPr>
          <w:trHeight w:val="421"/>
        </w:trPr>
        <w:tc>
          <w:tcPr>
            <w:tcW w:w="8232" w:type="dxa"/>
          </w:tcPr>
          <w:p w:rsidR="00BD1E8D" w:rsidRPr="00B00DDB" w:rsidRDefault="00A139C8" w:rsidP="00F8485F">
            <w:pPr>
              <w:spacing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>осваивать способы игровой деятельности.</w:t>
            </w:r>
          </w:p>
        </w:tc>
        <w:tc>
          <w:tcPr>
            <w:tcW w:w="1701" w:type="dxa"/>
          </w:tcPr>
          <w:p w:rsidR="00BD1E8D" w:rsidRPr="00C83036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8606A4" w:rsidRPr="00B00DDB" w:rsidTr="008606A4">
        <w:trPr>
          <w:trHeight w:val="506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8606A4" w:rsidRPr="00B00DDB" w:rsidRDefault="008606A4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2 класс</w:t>
            </w:r>
          </w:p>
          <w:p w:rsidR="008606A4" w:rsidRPr="00B00DDB" w:rsidRDefault="008606A4" w:rsidP="003B4010">
            <w:pPr>
              <w:ind w:left="107" w:righ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C83036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гимнастических упражнений по видам разминки, отмечать динамику развития личных физических качеств: гибкости, силы,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кратко излагать историю физической культуры, гимнастики, олимпийского движения, некоторых видов спорта, излагать и находить информацию о ГТО, его нормативов, описывать технику удержания на воде и основных общеразвивающих гимнастических упражнений как жизненно важных навыков человека, понимать и раскрывать правила поведения на воде, формулировать правила проведения водных процедур, воздушных и солнечных ванн, гигиенические правила при выполнении физических упражнений, во время купания и занятий плаванием, характеризовать умение плавать.</w:t>
            </w:r>
          </w:p>
        </w:tc>
        <w:tc>
          <w:tcPr>
            <w:tcW w:w="1701" w:type="dxa"/>
          </w:tcPr>
          <w:p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:rsidR="00C83036" w:rsidRPr="00B00DD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27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выбирать и составлять комплексы упражнений основной гимнастики для выполнения определённых задач, включая формирование свода стопы, укрепление определённых групп мышц, увеличение подвижности суставов;</w:t>
            </w:r>
          </w:p>
        </w:tc>
        <w:tc>
          <w:tcPr>
            <w:tcW w:w="1701" w:type="dxa"/>
          </w:tcPr>
          <w:p w:rsidR="00C83036" w:rsidRPr="00C83036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использовать технику контроля за соблюдением осанки и правильной постановки стопы при ходьбе, характеризовать основные показатели физических качеств и способностей человека (гибкость, сила, выносливость, координационные и скоростные способности) и перечислять возрастной период для их эффективного развития;</w:t>
            </w:r>
          </w:p>
        </w:tc>
        <w:tc>
          <w:tcPr>
            <w:tcW w:w="1701" w:type="dxa"/>
          </w:tcPr>
          <w:p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решения в условиях игровой деятельности, оценивать правила безопасности в процессе игры;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знать основные строевые команды. </w:t>
            </w:r>
          </w:p>
        </w:tc>
        <w:tc>
          <w:tcPr>
            <w:tcW w:w="1701" w:type="dxa"/>
          </w:tcPr>
          <w:p w:rsidR="00C83036" w:rsidRPr="00B00DDB" w:rsidRDefault="00C83036" w:rsidP="00163A4C">
            <w:pPr>
              <w:spacing w:before="189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письменно и выполнять индивидуальный распорядок дня с включением утренней гимнастики, физкультминуток, регулярных упражнений гимнастики, измерять, сравнивать динамику развития физических качеств и способностей: гибкости, координационных способностей, измерять (пальпаторно) частоту сердечных сокращений при выполнении упражнений с различной нагрузкой;</w:t>
            </w:r>
          </w:p>
        </w:tc>
        <w:tc>
          <w:tcPr>
            <w:tcW w:w="1701" w:type="dxa"/>
          </w:tcPr>
          <w:p w:rsidR="00C83036" w:rsidRPr="00C83036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506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классифицировать виды физических упражнений в соответствии с определённым классификационным признаком: по признаку исторически сложившихся систем физического воспитания, по преимущественной целевой направленности их использования, по преимущественному воздействию на развитие отдельных качеств (способностей) человека.</w:t>
            </w:r>
          </w:p>
        </w:tc>
        <w:tc>
          <w:tcPr>
            <w:tcW w:w="1701" w:type="dxa"/>
          </w:tcPr>
          <w:p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эстафеты, командные перестроения: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участвовать в играх и игровых заданиях, спортивных эстафетах; устанавливать ролевое участие членов команды; выполнять перестроения.</w:t>
            </w:r>
          </w:p>
        </w:tc>
        <w:tc>
          <w:tcPr>
            <w:tcW w:w="1701" w:type="dxa"/>
          </w:tcPr>
          <w:p w:rsidR="00C83036" w:rsidRPr="00C83036" w:rsidRDefault="00C83036" w:rsidP="00163A4C">
            <w:pPr>
              <w:ind w:right="-173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479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физические упражнения на развитие гибкости и координационно-скоростных способностей;</w:t>
            </w:r>
          </w:p>
        </w:tc>
        <w:tc>
          <w:tcPr>
            <w:tcW w:w="1701" w:type="dxa"/>
          </w:tcPr>
          <w:p w:rsidR="00C83036" w:rsidRPr="00B00DD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472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демонстрировать технику перемещения гимнастическим шагом, мягким бегом вперёд, назад, прыжками, подскоками, галопом;</w:t>
            </w:r>
          </w:p>
        </w:tc>
        <w:tc>
          <w:tcPr>
            <w:tcW w:w="1701" w:type="dxa"/>
          </w:tcPr>
          <w:p w:rsidR="00C83036" w:rsidRPr="00B00DDB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>осваивать и демонстрировать технику выполнения подводящих, гимнастических и акробатических упражнений, танцевальных шагов, работы с гимнастическими предметами для развития моторики, пространственного воображения, меткости, гибкости, координационно-скоростных способностей;</w:t>
            </w:r>
          </w:p>
        </w:tc>
        <w:tc>
          <w:tcPr>
            <w:tcW w:w="1701" w:type="dxa"/>
          </w:tcPr>
          <w:p w:rsidR="00C83036" w:rsidRDefault="00C83036" w:rsidP="00C83036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равновесие стоя и в полуприседе на каждой ноге попеременно, прыжки на месте с полуповоротом с прямыми ногами и в группировке (в обе стороны);</w:t>
            </w:r>
          </w:p>
        </w:tc>
        <w:tc>
          <w:tcPr>
            <w:tcW w:w="1701" w:type="dxa"/>
          </w:tcPr>
          <w:p w:rsidR="00C83036" w:rsidRDefault="00C83036" w:rsidP="00C83036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A139C8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плавания одним или несколькими спортивными стилями плавания (при наличии материально-технического обеспечения).</w:t>
            </w:r>
          </w:p>
        </w:tc>
        <w:tc>
          <w:tcPr>
            <w:tcW w:w="1701" w:type="dxa"/>
          </w:tcPr>
          <w:p w:rsidR="00C83036" w:rsidRDefault="00C83036" w:rsidP="00C83036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306972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B00DDB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3 класс</w:t>
            </w:r>
          </w:p>
          <w:p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C83036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структуру спортивного движения в нашей стране, формулировать отличие задач физической культуры от задач спорта;</w:t>
            </w:r>
          </w:p>
        </w:tc>
        <w:tc>
          <w:tcPr>
            <w:tcW w:w="1701" w:type="dxa"/>
          </w:tcPr>
          <w:p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задания на составление комплексов физических упражнений по преимущественной целевой направленности их использования, находить и представлять материал по заданной теме, объяснять связь физических упражнений для формирования и укрепления здоровья, развития памяти, разговорной речи, мышления;</w:t>
            </w:r>
          </w:p>
        </w:tc>
        <w:tc>
          <w:tcPr>
            <w:tcW w:w="1701" w:type="dxa"/>
          </w:tcPr>
          <w:p w:rsidR="00C83036" w:rsidRPr="00C83036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представлять и описывать общее строение человека, называть основные части костного скелета человека и основные группы мышц;</w:t>
            </w:r>
          </w:p>
        </w:tc>
        <w:tc>
          <w:tcPr>
            <w:tcW w:w="1701" w:type="dxa"/>
          </w:tcPr>
          <w:p w:rsidR="00C83036" w:rsidRPr="00C83036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описывать технику выполнения освоенных физических упражнений;</w:t>
            </w:r>
          </w:p>
        </w:tc>
        <w:tc>
          <w:tcPr>
            <w:tcW w:w="1701" w:type="dxa"/>
          </w:tcPr>
          <w:p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безопасного поведения на занятиях по физической культуре;</w:t>
            </w:r>
          </w:p>
        </w:tc>
        <w:tc>
          <w:tcPr>
            <w:tcW w:w="1701" w:type="dxa"/>
          </w:tcPr>
          <w:p w:rsidR="00C83036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</w:p>
          <w:p w:rsidR="00C83036" w:rsidRPr="00B00DDB" w:rsidRDefault="00C83036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находить информацию о возрастных периодах, когда эффективно развивается каждое из следующих физических качеств: гибкость, координация, быстрота, сила, выносливость;</w:t>
            </w:r>
          </w:p>
        </w:tc>
        <w:tc>
          <w:tcPr>
            <w:tcW w:w="1701" w:type="dxa"/>
          </w:tcPr>
          <w:p w:rsidR="00C83036" w:rsidRPr="00C83036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упражнения по воздействию на развитие основных физических качеств и способностей человека;</w:t>
            </w:r>
          </w:p>
        </w:tc>
        <w:tc>
          <w:tcPr>
            <w:tcW w:w="1701" w:type="dxa"/>
          </w:tcPr>
          <w:p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:rsidR="00C83036" w:rsidRPr="00B00DDB" w:rsidRDefault="00C83036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различать упражнения на развитие моторики; </w:t>
            </w:r>
          </w:p>
        </w:tc>
        <w:tc>
          <w:tcPr>
            <w:tcW w:w="1701" w:type="dxa"/>
          </w:tcPr>
          <w:p w:rsidR="00C83036" w:rsidRPr="00C83036" w:rsidRDefault="00C83036" w:rsidP="00C83036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Практическая </w:t>
            </w: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объяснять технику дыхания под водой, технику удержания тела на воде;</w:t>
            </w:r>
          </w:p>
        </w:tc>
        <w:tc>
          <w:tcPr>
            <w:tcW w:w="1701" w:type="dxa"/>
          </w:tcPr>
          <w:p w:rsidR="00C83036" w:rsidRPr="00B00DDB" w:rsidRDefault="00C83036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правила выполнения спортивных упражнений (по виду спорта на выбор);</w:t>
            </w:r>
          </w:p>
        </w:tc>
        <w:tc>
          <w:tcPr>
            <w:tcW w:w="1701" w:type="dxa"/>
          </w:tcPr>
          <w:p w:rsidR="00C83036" w:rsidRPr="00B00DDB" w:rsidRDefault="00C83036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выявлять характерные ошибки при выполнении физических упражнений.</w:t>
            </w:r>
          </w:p>
        </w:tc>
        <w:tc>
          <w:tcPr>
            <w:tcW w:w="1701" w:type="dxa"/>
          </w:tcPr>
          <w:p w:rsidR="00C83036" w:rsidRDefault="00C83036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деятельности.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занятия общеразвивающими и здоровье формирующими физическими упражнениями: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самостоятельно проводить разминку по её видам: общую, партерную, разминку у опоры, характеризовать комплексы гимнастических упражнений по целевому назначению;</w:t>
            </w:r>
          </w:p>
        </w:tc>
        <w:tc>
          <w:tcPr>
            <w:tcW w:w="1701" w:type="dxa"/>
          </w:tcPr>
          <w:p w:rsidR="00C83036" w:rsidRDefault="00C83036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организовывать проведение игр, игровых заданий и спортивных эстафет (на выбор).</w:t>
            </w:r>
          </w:p>
        </w:tc>
        <w:tc>
          <w:tcPr>
            <w:tcW w:w="1701" w:type="dxa"/>
          </w:tcPr>
          <w:p w:rsidR="00C83036" w:rsidRDefault="00C83036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наблюдения за физическим развитием и физической подготовленностью: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максимально допустимую для себя нагрузку (амплитуду движения) при выполнении физического упражнения, оценивать и объяснять меру воздействия того или иного упражнения (по заданию) на основные физические качества и способности;</w:t>
            </w:r>
          </w:p>
        </w:tc>
        <w:tc>
          <w:tcPr>
            <w:tcW w:w="1701" w:type="dxa"/>
          </w:tcPr>
          <w:p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проводить наблюдения за своим дыханием при выполнении упражнений основной гимнастики.</w:t>
            </w:r>
          </w:p>
        </w:tc>
        <w:tc>
          <w:tcPr>
            <w:tcW w:w="1701" w:type="dxa"/>
          </w:tcPr>
          <w:p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Самостоятельные развивающие, подвижные игры и спортивные эстафеты: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игры и игровые задания;</w:t>
            </w:r>
          </w:p>
        </w:tc>
        <w:tc>
          <w:tcPr>
            <w:tcW w:w="1701" w:type="dxa"/>
          </w:tcPr>
          <w:p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выполнять ролевые задания при проведении спортивных эстафет с гимнастическим предметом/без гимнастического предмета (организатор эстафеты, главный судья, капитан, член команды).</w:t>
            </w:r>
          </w:p>
        </w:tc>
        <w:tc>
          <w:tcPr>
            <w:tcW w:w="1701" w:type="dxa"/>
          </w:tcPr>
          <w:p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C83036" w:rsidRPr="00B00DDB" w:rsidTr="00C83036">
        <w:trPr>
          <w:trHeight w:val="103"/>
        </w:trPr>
        <w:tc>
          <w:tcPr>
            <w:tcW w:w="8232" w:type="dxa"/>
          </w:tcPr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совершенствование.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C83036" w:rsidRPr="00B00DDB" w:rsidRDefault="00C83036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выполнять технику разучиваемых физических упражнений и комбинаций гимнастических упражнений с использованием в том числе танцевальных шагов, поворотов, прыжков;</w:t>
            </w:r>
          </w:p>
        </w:tc>
        <w:tc>
          <w:tcPr>
            <w:tcW w:w="1701" w:type="dxa"/>
          </w:tcPr>
          <w:p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комплексов гимнастических упражнений для развития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>осваивать универсальные умения при выполнении организующих упражнений и жизненно важных навыков двигательной деятельности человека, такие как: построение и перестроение, перемещения различными способами передвижения, группировка, перекаты, повороты, прыжки;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качества: гибкость, координацию – и демонстрировать динамику их развития;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занятий;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строевой и походный шаг.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bCs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осваивать комплексы гимнастических упражнений и упражнений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акробатики с использованием и без использования гимнастических предметов (мяч, скакалка);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осваивать универсальные умения прыжков, поворотов, равновесий, включая: серию поворотов и прыжков на девяносто и сто восемьдесят градусов, прыжки с толчком одной ногой, обеими ногами с прямыми и согнутыми коленями, прямо и с полуповоротом, с места и с разбега, прыжки и подскоки через вращающуюся скакалку;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бега на скорость, метания теннисного мяча в заданную цель, прыжков в высоту через планку, прыжков в длину и иное;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874C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при выполнении специальных физических упражнений, входящих в программу начальной подготовки по виду спорта (по выбору).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C83036" w:rsidRPr="00B00DDB" w:rsidTr="00C24721">
        <w:trPr>
          <w:trHeight w:val="103"/>
        </w:trPr>
        <w:tc>
          <w:tcPr>
            <w:tcW w:w="9933" w:type="dxa"/>
            <w:gridSpan w:val="2"/>
            <w:shd w:val="clear" w:color="auto" w:fill="C5E0B3" w:themeFill="accent6" w:themeFillTint="66"/>
          </w:tcPr>
          <w:p w:rsidR="00C83036" w:rsidRPr="00B00DDB" w:rsidRDefault="00C83036" w:rsidP="003B4010">
            <w:pPr>
              <w:tabs>
                <w:tab w:val="left" w:pos="343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4 класс</w:t>
            </w:r>
          </w:p>
          <w:p w:rsidR="00C83036" w:rsidRPr="00B00DDB" w:rsidRDefault="00C83036" w:rsidP="003B4010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Список итоговых планируемых результатов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C83036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C8303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/>
              </w:rPr>
              <w:t>Знания о физической культуре:</w:t>
            </w:r>
          </w:p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и кратко характеризовать физическую культуру, её роль в общей культуре человека, пересказывать тексты по истории физической культуры, олимпизма, понимать и раскрывать связь физической культуры с трудовой и военной деятельностью;</w:t>
            </w:r>
          </w:p>
        </w:tc>
        <w:tc>
          <w:tcPr>
            <w:tcW w:w="1701" w:type="dxa"/>
          </w:tcPr>
          <w:p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:rsidR="007B0BD9" w:rsidRPr="00B00DD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называть направления физической культуры в классификации физических упражнений по признаку исторически сложившихся систем физического воспитания;</w:t>
            </w:r>
          </w:p>
        </w:tc>
        <w:tc>
          <w:tcPr>
            <w:tcW w:w="1701" w:type="dxa"/>
          </w:tcPr>
          <w:p w:rsidR="007B0BD9" w:rsidRPr="00C83036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понимать и перечислять физические упражнения в классификации по преимущественной целевой направленности;</w:t>
            </w:r>
          </w:p>
        </w:tc>
        <w:tc>
          <w:tcPr>
            <w:tcW w:w="1701" w:type="dxa"/>
          </w:tcPr>
          <w:p w:rsidR="007B0BD9" w:rsidRPr="00C83036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формулировать основные задачи физической культуры, объяснять отличия задач физической культуры от задач спорта;</w:t>
            </w:r>
          </w:p>
        </w:tc>
        <w:tc>
          <w:tcPr>
            <w:tcW w:w="1701" w:type="dxa"/>
          </w:tcPr>
          <w:p w:rsidR="007B0BD9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Устный </w:t>
            </w:r>
          </w:p>
          <w:p w:rsidR="007B0BD9" w:rsidRPr="00B00DD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характеризовать туристическую деятельность, её место в классификации физических упражнений по признаку исторически сложившихся систем физического воспитания и отмечать роль туристической деятельности в ориентировании на местности и жизнеобеспечении в трудных ситуациях;</w:t>
            </w:r>
          </w:p>
        </w:tc>
        <w:tc>
          <w:tcPr>
            <w:tcW w:w="1701" w:type="dxa"/>
          </w:tcPr>
          <w:p w:rsidR="007B0BD9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  <w:r w:rsidRPr="00B00DDB">
              <w:rPr>
                <w:rFonts w:ascii="Times New Roman" w:eastAsia="Times New Roman" w:hAnsi="Times New Roman" w:cs="Times New Roman"/>
                <w:color w:val="FF0000"/>
                <w:spacing w:val="1"/>
                <w:sz w:val="24"/>
                <w:szCs w:val="24"/>
              </w:rPr>
              <w:t xml:space="preserve"> </w:t>
            </w:r>
          </w:p>
          <w:p w:rsidR="007B0BD9" w:rsidRPr="00B00DDB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давать основные определения по организации строевых упражнений: строй, фланг, фронт, интервал, дистанция, направляющий, замыкающий, шеренга, колонна;</w:t>
            </w:r>
          </w:p>
        </w:tc>
        <w:tc>
          <w:tcPr>
            <w:tcW w:w="1701" w:type="dxa"/>
          </w:tcPr>
          <w:p w:rsidR="007B0BD9" w:rsidRPr="00C83036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письменный</w:t>
            </w:r>
          </w:p>
          <w:p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строевые команды;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знать и применять методику определения результатов развития физических качеств и способностей: гибкости, координационно-скоростных способностей;</w:t>
            </w:r>
          </w:p>
        </w:tc>
        <w:tc>
          <w:tcPr>
            <w:tcW w:w="1701" w:type="dxa"/>
          </w:tcPr>
          <w:p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устный</w:t>
            </w:r>
          </w:p>
          <w:p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B00DD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  <w:t>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ситуации, требующие применения правил предупреждения травматизма;</w:t>
            </w:r>
          </w:p>
        </w:tc>
        <w:tc>
          <w:tcPr>
            <w:tcW w:w="1701" w:type="dxa"/>
          </w:tcPr>
          <w:p w:rsidR="007B0BD9" w:rsidRPr="00C83036" w:rsidRDefault="007B0BD9" w:rsidP="00163A4C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определять состав спортивной одежды в зависимости от погодных условий и условий занятий;</w:t>
            </w:r>
          </w:p>
        </w:tc>
        <w:tc>
          <w:tcPr>
            <w:tcW w:w="1701" w:type="dxa"/>
          </w:tcPr>
          <w:p w:rsidR="007B0BD9" w:rsidRPr="00B00DDB" w:rsidRDefault="007B0BD9" w:rsidP="00163A4C">
            <w:pPr>
              <w:spacing w:before="1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 гимнастические упражнения по воздействию на развитие физических качеств (сила, быстрота, координация, гибкость).</w:t>
            </w:r>
          </w:p>
        </w:tc>
        <w:tc>
          <w:tcPr>
            <w:tcW w:w="1701" w:type="dxa"/>
          </w:tcPr>
          <w:p w:rsidR="007B0BD9" w:rsidRPr="00B00DDB" w:rsidRDefault="007B0BD9" w:rsidP="00163A4C">
            <w:pPr>
              <w:spacing w:before="2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Способы физкультурной деятельности:</w:t>
            </w:r>
          </w:p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 индивидуальный режим дня, вести дневник наблюдений за своим физическим развитием, в том числе оценивая своё состояние после закаливающих процедур;</w:t>
            </w:r>
          </w:p>
        </w:tc>
        <w:tc>
          <w:tcPr>
            <w:tcW w:w="1701" w:type="dxa"/>
          </w:tcPr>
          <w:p w:rsidR="007B0BD9" w:rsidRDefault="007B0BD9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измерять показатели развития физических качеств и способностей по методикам программы по физической культуре (гибкость, координационно-скоростные способности);</w:t>
            </w:r>
          </w:p>
        </w:tc>
        <w:tc>
          <w:tcPr>
            <w:tcW w:w="1701" w:type="dxa"/>
          </w:tcPr>
          <w:p w:rsidR="007B0BD9" w:rsidRDefault="007B0BD9" w:rsidP="00163A4C">
            <w:pPr>
              <w:jc w:val="center"/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объяснять технику разученных гимнастических упражнений и специальных физических упражнений по виду спорта (по выбору);</w:t>
            </w:r>
          </w:p>
        </w:tc>
        <w:tc>
          <w:tcPr>
            <w:tcW w:w="1701" w:type="dxa"/>
          </w:tcPr>
          <w:p w:rsidR="007B0BD9" w:rsidRDefault="007B0BD9" w:rsidP="00163A4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контроль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общаться и взаимодействовать в игровой деятельности;</w:t>
            </w:r>
          </w:p>
        </w:tc>
        <w:tc>
          <w:tcPr>
            <w:tcW w:w="1701" w:type="dxa"/>
          </w:tcPr>
          <w:p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по заданной цели: на развитие гибкости, координации, быстроты, моторики, улучшение подвижности суставов, увеличение эластичности мышц, формирование стопы и осанки, развитие меткости и другие</w:t>
            </w:r>
          </w:p>
        </w:tc>
        <w:tc>
          <w:tcPr>
            <w:tcW w:w="1701" w:type="dxa"/>
          </w:tcPr>
          <w:p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составлять, организовывать и проводить подвижные игры с элементами соревновательной деятельности.</w:t>
            </w:r>
          </w:p>
        </w:tc>
        <w:tc>
          <w:tcPr>
            <w:tcW w:w="1701" w:type="dxa"/>
          </w:tcPr>
          <w:p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Физическое совершенствование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Физкультурно-оздоровительная деятельность:</w:t>
            </w:r>
          </w:p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самостоятельному выполнению упражнений в оздоровительных формах занятий (гимнастические минутки, утренняя гимнастика, учебно-тренировочный процесс);</w:t>
            </w:r>
          </w:p>
        </w:tc>
        <w:tc>
          <w:tcPr>
            <w:tcW w:w="1701" w:type="dxa"/>
          </w:tcPr>
          <w:p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физические нагрузки для развития основных физических качеств и способностей в зависимости от уровня физической подготовленности и эффективности динамики развития физических качеств и способностей;</w:t>
            </w:r>
          </w:p>
        </w:tc>
        <w:tc>
          <w:tcPr>
            <w:tcW w:w="1701" w:type="dxa"/>
          </w:tcPr>
          <w:p w:rsidR="007B0BD9" w:rsidRPr="00B00DDB" w:rsidRDefault="007B0BD9" w:rsidP="00163A4C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 w:rsidRPr="004C3F96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контролю за величиной физической нагрузки при выполнении упражнений на развитие физических качеств по частоте сердечных сокращений;</w:t>
            </w:r>
          </w:p>
        </w:tc>
        <w:tc>
          <w:tcPr>
            <w:tcW w:w="1701" w:type="dxa"/>
          </w:tcPr>
          <w:p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навыки по самостоятельному выполнению гимнастических упражнений при различных видах разминки: общей, партерной, разминки у опоры – в целях обеспечения нагрузки на группы мышц в различных положениях (в движении, лёжа, сидя, стоя);</w:t>
            </w:r>
          </w:p>
        </w:tc>
        <w:tc>
          <w:tcPr>
            <w:tcW w:w="1701" w:type="dxa"/>
          </w:tcPr>
          <w:p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принимать на себя ответственность за результаты эффективного развития собственных физических качеств.</w:t>
            </w:r>
          </w:p>
        </w:tc>
        <w:tc>
          <w:tcPr>
            <w:tcW w:w="1701" w:type="dxa"/>
          </w:tcPr>
          <w:p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Georgia" w:hAnsi="Times New Roman" w:cs="Times New Roman"/>
                <w:sz w:val="24"/>
                <w:szCs w:val="24"/>
                <w:lang w:val="ru-RU"/>
              </w:rPr>
              <w:t>Спортивно-оздоровительная деятельность:</w:t>
            </w:r>
          </w:p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и показывать универсальные умения при выполнении организующих упражнений;</w:t>
            </w:r>
          </w:p>
        </w:tc>
        <w:tc>
          <w:tcPr>
            <w:tcW w:w="1701" w:type="dxa"/>
          </w:tcPr>
          <w:p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спортивных упражнений;</w:t>
            </w:r>
          </w:p>
        </w:tc>
        <w:tc>
          <w:tcPr>
            <w:tcW w:w="1701" w:type="dxa"/>
          </w:tcPr>
          <w:p w:rsidR="007B0BD9" w:rsidRDefault="007B0BD9" w:rsidP="00163A4C">
            <w:pPr>
              <w:jc w:val="center"/>
            </w:pPr>
            <w:r w:rsidRPr="00F73C91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по взаимодействию в парах и группах при разучивании специальных физических упражнений;</w:t>
            </w:r>
          </w:p>
        </w:tc>
        <w:tc>
          <w:tcPr>
            <w:tcW w:w="1701" w:type="dxa"/>
          </w:tcPr>
          <w:p w:rsidR="007B0BD9" w:rsidRDefault="007B0BD9" w:rsidP="00163A4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проявлять физические качества гибкости, координации и быстроты при выполнении специальных физических упражнений и упражнений основной гимнастики;</w:t>
            </w:r>
          </w:p>
        </w:tc>
        <w:tc>
          <w:tcPr>
            <w:tcW w:w="1701" w:type="dxa"/>
          </w:tcPr>
          <w:p w:rsidR="007B0BD9" w:rsidRDefault="007B0BD9" w:rsidP="00163A4C">
            <w:pPr>
              <w:jc w:val="center"/>
            </w:pPr>
            <w:r w:rsidRPr="00874C13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моделировать комплексы упражнений общей гимнастики по видам разминки (общая, партерная, у опоры);</w:t>
            </w:r>
          </w:p>
        </w:tc>
        <w:tc>
          <w:tcPr>
            <w:tcW w:w="1701" w:type="dxa"/>
          </w:tcPr>
          <w:p w:rsidR="007B0BD9" w:rsidRDefault="007B0BD9" w:rsidP="00163A4C">
            <w:pPr>
              <w:jc w:val="center"/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зачет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различать, выполнять и озвучивать строевые команды;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8B13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074AB5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осваивать универсальные умения по взаимодействию в группах при разучивании и выполнении физических упражнений;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8B13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описывать и демонстрировать правила соревновательной деятельности </w:t>
            </w: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по виду спорта (на выбор);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8B13D8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lastRenderedPageBreak/>
              <w:t>соблюдать правила техники безопасности при занятиях физической культурой и спортом;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удержания гимнастических предметов (мяч, скакалка) при передаче, броске, ловле, вращении, перекатах;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демонстрировать технику выполнения равновесий, поворотов, прыжков толчком с одной ноги (попеременно), на месте и с разбега;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выполнения акробатических упражнений (кувырок, колесо, шпагат/полушпагат, мост из различных положений по выбору, стойка на руках);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технику танцевальных шагов, выполняемых индивидуально, парами, в группах;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в самостоятельной организации и проведении подвижных игр, игровых заданий, спортивных эстафет;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универсальные умения управлять эмоциями в процессе учебной и игровой деятельности;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  <w:tr w:rsidR="007B0BD9" w:rsidRPr="00B00DDB" w:rsidTr="00C83036">
        <w:trPr>
          <w:trHeight w:val="103"/>
        </w:trPr>
        <w:tc>
          <w:tcPr>
            <w:tcW w:w="8232" w:type="dxa"/>
          </w:tcPr>
          <w:p w:rsidR="007B0BD9" w:rsidRPr="00B00DDB" w:rsidRDefault="007B0BD9" w:rsidP="00B00DDB">
            <w:pPr>
              <w:tabs>
                <w:tab w:val="left" w:pos="567"/>
              </w:tabs>
              <w:adjustRightInd w:val="0"/>
              <w:spacing w:line="276" w:lineRule="auto"/>
              <w:ind w:firstLine="709"/>
              <w:contextualSpacing/>
              <w:textAlignment w:val="center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B00DD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осваивать технические действия из спортивных игр.</w:t>
            </w:r>
          </w:p>
        </w:tc>
        <w:tc>
          <w:tcPr>
            <w:tcW w:w="1701" w:type="dxa"/>
          </w:tcPr>
          <w:p w:rsidR="007B0BD9" w:rsidRDefault="007B0BD9" w:rsidP="007B0BD9">
            <w:pPr>
              <w:jc w:val="center"/>
            </w:pPr>
            <w:r w:rsidRPr="0084687A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Практическая работа</w:t>
            </w:r>
          </w:p>
        </w:tc>
      </w:tr>
    </w:tbl>
    <w:p w:rsidR="00BD1E8D" w:rsidRPr="007D07F8" w:rsidRDefault="00BD1E8D" w:rsidP="003B4010">
      <w:pPr>
        <w:widowControl w:val="0"/>
        <w:tabs>
          <w:tab w:val="left" w:pos="343"/>
        </w:tabs>
        <w:autoSpaceDE w:val="0"/>
        <w:autoSpaceDN w:val="0"/>
        <w:spacing w:after="0" w:line="240" w:lineRule="auto"/>
        <w:ind w:right="880"/>
        <w:rPr>
          <w:rFonts w:ascii="Times New Roman" w:eastAsia="Times New Roman" w:hAnsi="Times New Roman" w:cs="Times New Roman"/>
          <w:sz w:val="24"/>
          <w:szCs w:val="24"/>
        </w:rPr>
      </w:pPr>
    </w:p>
    <w:p w:rsidR="006F113A" w:rsidRDefault="006F113A"/>
    <w:p w:rsidR="006F113A" w:rsidRPr="006F113A" w:rsidRDefault="006F113A" w:rsidP="006F113A">
      <w:pPr>
        <w:rPr>
          <w:rFonts w:ascii="Times New Roman" w:hAnsi="Times New Roman" w:cs="Times New Roman"/>
          <w:b/>
          <w:sz w:val="24"/>
        </w:rPr>
      </w:pPr>
      <w:r w:rsidRPr="006F113A">
        <w:rPr>
          <w:rFonts w:ascii="Times New Roman" w:hAnsi="Times New Roman" w:cs="Times New Roman"/>
          <w:b/>
          <w:sz w:val="24"/>
        </w:rPr>
        <w:tab/>
        <w:t>2. Требования к выставлению отметок за промежуточную аттестацию.</w:t>
      </w:r>
    </w:p>
    <w:p w:rsidR="006F113A" w:rsidRPr="006F113A" w:rsidRDefault="006F113A" w:rsidP="006F113A">
      <w:pPr>
        <w:spacing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tab/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Выставление оценок в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электронный</w:t>
      </w: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журнал (по 5-балльной системе) – практический курс осуществляется следующим образом: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«5» - упражнение выполнено правильно, легко, уверенно, в нужном ритме;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упражнение выполнено правильно, легко, уверенно, в нужном ритме, но потребовалась небольшая помощь учителя;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упражнение выполнено правильно, свободно, но при этом допущено две незначительных ошибки, например, небольшое нарушение ритма движения, смелости;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«2» - упражнение выполнено, в основном правильно, но с одной значительной или с тремя незначительными ошибками, т.е. недостаточно четко и ритмично, с отдельными отклонениями в направлении амплитуды и других характерных движения – скорости, силы или наблюдается заметная скованность движения;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Кроме оценок за физическую подготовленность учитель ставит оценки за освоение знании и двигательных умений (их объем определен образовательным стандартом). Критерии оценки может определять сам педагог, не вступая в противоречие с образовательным стандартом. </w:t>
      </w:r>
    </w:p>
    <w:p w:rsidR="006F113A" w:rsidRPr="006F113A" w:rsidRDefault="006F113A" w:rsidP="006F113A">
      <w:pPr>
        <w:spacing w:after="5" w:line="276" w:lineRule="auto"/>
        <w:ind w:right="-1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Основные критерии выставления оценок по теоретическому курсу «5» - ставится если: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(как на уроках окружающего мира, так и на уроках по другим предметам), а также знания из личного опыта и опыта других людей;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 научных приемов  (анализа, сравнения, обобщение и выводов);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«4» -  ставится тогда, когда: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полно, осознано и правильно раскрыто содержание материала в объеме программы и учебника; </w:t>
      </w:r>
    </w:p>
    <w:p w:rsidR="006F113A" w:rsidRPr="006F113A" w:rsidRDefault="00BD2462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2462">
        <w:rPr>
          <w:noProof/>
        </w:rPr>
        <w:pict>
          <v:group id="Group 181080" o:spid="_x0000_s1026" style="position:absolute;left:0;text-align:left;margin-left:116.2pt;margin-top:839.8pt;width:2.9pt;height:12.75pt;z-index:251659264;mso-position-horizontal-relative:page;mso-position-vertical-relative:page" coordsize="36576,1619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">
            <v:rect id="Rectangle 10606" o:spid="_x0000_s1027" style="position:absolute;width:48646;height:215405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" filled="f" stroked="f">
              <v:textbox inset="0,0,0,0">
                <w:txbxContent>
                  <w:p w:rsidR="006F113A" w:rsidRDefault="006F113A" w:rsidP="006F113A">
                    <w:r>
                      <w:rPr>
                        <w:sz w:val="23"/>
                      </w:rPr>
                      <w:t xml:space="preserve"> </w:t>
                    </w:r>
                  </w:p>
                </w:txbxContent>
              </v:textbox>
            </v:rect>
            <w10:wrap type="topAndBottom" anchorx="page" anchory="page"/>
          </v:group>
        </w:pict>
      </w:r>
      <w:r w:rsidR="006F113A"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есть самостоятельность и уверенность суждений, использованы ранее приобретенные знания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(как на уроках окружающего мира, так и на уроках по другим предметам);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рассказ построении логически последовательно грамотно с использованием общенаучных приемов (анализа, сравнения, обобщение и выводов);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четко и правильно даны определения и раскрыто содержание понятий, верно, использованы научные термины.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«3» - ставится если: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раскрыто основное содержание материала, ответ самостоятелен и построен достаточно уверенно и грамотно в речевом отношении;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основном правильно даны определения понятий и использованы научные термины;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определение понятий не полное, допускаются не значительные нарушения последовательность, искажение, 1-2 не точности в ответе при использовании научных терминов. </w:t>
      </w:r>
    </w:p>
    <w:p w:rsidR="006F113A" w:rsidRPr="006F113A" w:rsidRDefault="006F113A" w:rsidP="006F113A">
      <w:pPr>
        <w:spacing w:after="0" w:line="276" w:lineRule="auto"/>
        <w:ind w:right="29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«2» - получает тот, кто: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усвоено основное содержание учебного материала, но изложено фрагментарно, не всегда последовательно;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определения понятий не достаточно четкие;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используются в качестве доказательства выводы и обобщения или допускаются ошибки при их изложении, неумело применяются полученные знания в жизненных ситуациях, но могут быть устранены с помощью учителя; </w:t>
      </w:r>
    </w:p>
    <w:p w:rsidR="006F113A" w:rsidRPr="006F113A" w:rsidRDefault="006F113A" w:rsidP="006F113A">
      <w:pPr>
        <w:numPr>
          <w:ilvl w:val="0"/>
          <w:numId w:val="1"/>
        </w:numPr>
        <w:spacing w:after="14" w:line="276" w:lineRule="auto"/>
        <w:ind w:right="2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F11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допускаются ошибки и нет точности в использовании научной терминологии и определении понятий.</w:t>
      </w:r>
    </w:p>
    <w:p w:rsidR="006F113A" w:rsidRDefault="006F113A" w:rsidP="006F113A">
      <w:pPr>
        <w:tabs>
          <w:tab w:val="left" w:pos="1851"/>
        </w:tabs>
      </w:pPr>
    </w:p>
    <w:p w:rsidR="006F113A" w:rsidRPr="00E7080D" w:rsidRDefault="006F113A" w:rsidP="006F113A">
      <w:pPr>
        <w:spacing w:after="71" w:line="276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tab/>
      </w:r>
    </w:p>
    <w:p w:rsidR="006F113A" w:rsidRPr="00CD7681" w:rsidRDefault="006F113A" w:rsidP="006F113A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6F113A" w:rsidRDefault="006F113A" w:rsidP="006F113A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CD7681">
        <w:rPr>
          <w:rFonts w:ascii="Times New Roman" w:eastAsia="Times New Roman" w:hAnsi="Times New Roman" w:cs="Times New Roman"/>
          <w:b/>
        </w:rPr>
        <w:t>График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контрольных</w:t>
      </w:r>
      <w:r w:rsidRPr="00CD7681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CD7681">
        <w:rPr>
          <w:rFonts w:ascii="Times New Roman" w:eastAsia="Times New Roman" w:hAnsi="Times New Roman" w:cs="Times New Roman"/>
          <w:b/>
        </w:rPr>
        <w:t>мероприятий</w:t>
      </w:r>
    </w:p>
    <w:p w:rsidR="006F113A" w:rsidRPr="00CD7681" w:rsidRDefault="006F113A" w:rsidP="006F113A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9784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9"/>
        <w:gridCol w:w="1843"/>
        <w:gridCol w:w="2835"/>
        <w:gridCol w:w="1417"/>
      </w:tblGrid>
      <w:tr w:rsidR="006F113A" w:rsidRPr="005D2C74" w:rsidTr="00924234">
        <w:trPr>
          <w:trHeight w:val="657"/>
        </w:trPr>
        <w:tc>
          <w:tcPr>
            <w:tcW w:w="3689" w:type="dxa"/>
          </w:tcPr>
          <w:p w:rsidR="006F113A" w:rsidRPr="005D2C74" w:rsidRDefault="006F113A" w:rsidP="0092423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r w:rsidRPr="005D2C74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Тип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контроля</w:t>
            </w:r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Срок</w:t>
            </w:r>
            <w:r w:rsidRPr="005D2C74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b/>
              </w:rPr>
              <w:t>проведения</w:t>
            </w:r>
          </w:p>
        </w:tc>
        <w:tc>
          <w:tcPr>
            <w:tcW w:w="1417" w:type="dxa"/>
          </w:tcPr>
          <w:p w:rsidR="006F113A" w:rsidRPr="005D2C74" w:rsidRDefault="006F113A" w:rsidP="00924234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5D2C74">
              <w:rPr>
                <w:rFonts w:ascii="Times New Roman" w:eastAsia="Times New Roman" w:hAnsi="Times New Roman" w:cs="Times New Roman"/>
                <w:b/>
              </w:rPr>
              <w:t>Классы</w:t>
            </w:r>
          </w:p>
        </w:tc>
      </w:tr>
      <w:tr w:rsidR="006F113A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6F113A" w:rsidRPr="005D2C74" w:rsidRDefault="006F113A" w:rsidP="00924234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Проверка домашнего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задания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Текущий</w:t>
            </w:r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На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каждом уроке</w:t>
            </w:r>
          </w:p>
        </w:tc>
        <w:tc>
          <w:tcPr>
            <w:tcW w:w="1417" w:type="dxa"/>
          </w:tcPr>
          <w:p w:rsidR="006F113A" w:rsidRPr="00436BFE" w:rsidRDefault="006F113A" w:rsidP="00924234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  2-4</w:t>
            </w:r>
          </w:p>
        </w:tc>
      </w:tr>
      <w:tr w:rsidR="006F113A" w:rsidRPr="005D2C74" w:rsidTr="00924234">
        <w:tblPrEx>
          <w:tblLook w:val="04A0"/>
        </w:tblPrEx>
        <w:trPr>
          <w:trHeight w:val="657"/>
        </w:trPr>
        <w:tc>
          <w:tcPr>
            <w:tcW w:w="3689" w:type="dxa"/>
          </w:tcPr>
          <w:p w:rsidR="006F113A" w:rsidRPr="006F113A" w:rsidRDefault="006F113A" w:rsidP="00924234">
            <w:pPr>
              <w:spacing w:before="64"/>
              <w:ind w:left="150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Практическая </w:t>
            </w:r>
            <w:r w:rsidRPr="005D2C74">
              <w:rPr>
                <w:rFonts w:ascii="Times New Roman" w:eastAsia="Times New Roman" w:hAnsi="Times New Roman" w:cs="Times New Roman"/>
              </w:rPr>
              <w:t>работа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(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lang w:val="ru-RU"/>
              </w:rPr>
              <w:t>Нормы ГТО)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Тематический</w:t>
            </w:r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 итогам освоения</w:t>
            </w:r>
            <w:r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раздела</w:t>
            </w:r>
          </w:p>
        </w:tc>
        <w:tc>
          <w:tcPr>
            <w:tcW w:w="1417" w:type="dxa"/>
          </w:tcPr>
          <w:p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  <w:tr w:rsidR="006F113A" w:rsidRPr="005D2C74" w:rsidTr="00924234">
        <w:tblPrEx>
          <w:tblLook w:val="04A0"/>
        </w:tblPrEx>
        <w:trPr>
          <w:trHeight w:val="402"/>
        </w:trPr>
        <w:tc>
          <w:tcPr>
            <w:tcW w:w="3689" w:type="dxa"/>
          </w:tcPr>
          <w:p w:rsidR="006F113A" w:rsidRPr="005D2C74" w:rsidRDefault="006F113A" w:rsidP="00924234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Письменный</w:t>
            </w:r>
            <w:r w:rsidRPr="005D2C74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контроль</w:t>
            </w:r>
          </w:p>
        </w:tc>
        <w:tc>
          <w:tcPr>
            <w:tcW w:w="1843" w:type="dxa"/>
          </w:tcPr>
          <w:p w:rsidR="006F113A" w:rsidRPr="005D2C74" w:rsidRDefault="006F113A" w:rsidP="00924234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Итоговый</w:t>
            </w:r>
          </w:p>
        </w:tc>
        <w:tc>
          <w:tcPr>
            <w:tcW w:w="2835" w:type="dxa"/>
          </w:tcPr>
          <w:p w:rsidR="006F113A" w:rsidRPr="005D2C74" w:rsidRDefault="006F113A" w:rsidP="00924234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r w:rsidRPr="005D2C74">
              <w:rPr>
                <w:rFonts w:ascii="Times New Roman" w:eastAsia="Times New Roman" w:hAnsi="Times New Roman" w:cs="Times New Roman"/>
              </w:rPr>
              <w:t>По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итогам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освоения</w:t>
            </w:r>
            <w:r w:rsidRPr="005D2C74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r w:rsidRPr="005D2C74">
              <w:rPr>
                <w:rFonts w:ascii="Times New Roman" w:eastAsia="Times New Roman" w:hAnsi="Times New Roman" w:cs="Times New Roman"/>
              </w:rPr>
              <w:t>темы</w:t>
            </w:r>
          </w:p>
        </w:tc>
        <w:tc>
          <w:tcPr>
            <w:tcW w:w="1417" w:type="dxa"/>
          </w:tcPr>
          <w:p w:rsidR="006F113A" w:rsidRDefault="006F113A" w:rsidP="00924234">
            <w:pPr>
              <w:jc w:val="center"/>
            </w:pPr>
            <w:r>
              <w:rPr>
                <w:rFonts w:ascii="Times New Roman" w:eastAsia="Times New Roman" w:hAnsi="Times New Roman" w:cs="Times New Roman"/>
                <w:lang w:val="ru-RU"/>
              </w:rPr>
              <w:t>2-</w:t>
            </w:r>
            <w:r w:rsidRPr="00527C49">
              <w:rPr>
                <w:rFonts w:ascii="Times New Roman" w:eastAsia="Times New Roman" w:hAnsi="Times New Roman" w:cs="Times New Roman"/>
                <w:lang w:val="ru-RU"/>
              </w:rPr>
              <w:t>4</w:t>
            </w:r>
          </w:p>
        </w:tc>
      </w:tr>
    </w:tbl>
    <w:p w:rsidR="006F113A" w:rsidRDefault="006F113A" w:rsidP="006F113A"/>
    <w:p w:rsidR="006F113A" w:rsidRPr="00E7080D" w:rsidRDefault="006F113A" w:rsidP="006F113A">
      <w:pPr>
        <w:tabs>
          <w:tab w:val="left" w:pos="2113"/>
        </w:tabs>
      </w:pPr>
    </w:p>
    <w:p w:rsidR="003F5F0E" w:rsidRPr="006F113A" w:rsidRDefault="003F5F0E" w:rsidP="006F113A">
      <w:pPr>
        <w:tabs>
          <w:tab w:val="left" w:pos="1851"/>
        </w:tabs>
      </w:pPr>
    </w:p>
    <w:sectPr w:rsidR="003F5F0E" w:rsidRPr="006F113A" w:rsidSect="008D2084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62FB7EE7"/>
    <w:multiLevelType w:val="hybridMultilevel"/>
    <w:tmpl w:val="790E8DF8"/>
    <w:lvl w:ilvl="0" w:tplc="E5626B06">
      <w:start w:val="1"/>
      <w:numFmt w:val="bullet"/>
      <w:lvlText w:val="-"/>
      <w:lvlJc w:val="left"/>
      <w:pPr>
        <w:ind w:left="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C205A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0028CAA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FF87034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440161E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05AE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C92B534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568493C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20E6D8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5200E7"/>
    <w:rsid w:val="00000318"/>
    <w:rsid w:val="00074AB5"/>
    <w:rsid w:val="003063AB"/>
    <w:rsid w:val="00306972"/>
    <w:rsid w:val="003A0B91"/>
    <w:rsid w:val="003B4010"/>
    <w:rsid w:val="003B6666"/>
    <w:rsid w:val="003F5F0E"/>
    <w:rsid w:val="005200E7"/>
    <w:rsid w:val="00627550"/>
    <w:rsid w:val="006F113A"/>
    <w:rsid w:val="00797BCA"/>
    <w:rsid w:val="007B0BD9"/>
    <w:rsid w:val="007D07F8"/>
    <w:rsid w:val="008137F0"/>
    <w:rsid w:val="008606A4"/>
    <w:rsid w:val="008C5AF9"/>
    <w:rsid w:val="008D2084"/>
    <w:rsid w:val="00967459"/>
    <w:rsid w:val="00A139C8"/>
    <w:rsid w:val="00AE5D7E"/>
    <w:rsid w:val="00B00DDB"/>
    <w:rsid w:val="00B36A79"/>
    <w:rsid w:val="00B776C2"/>
    <w:rsid w:val="00BD1E8D"/>
    <w:rsid w:val="00BD2462"/>
    <w:rsid w:val="00C109B9"/>
    <w:rsid w:val="00C2309E"/>
    <w:rsid w:val="00C24721"/>
    <w:rsid w:val="00C83036"/>
    <w:rsid w:val="00CC23DA"/>
    <w:rsid w:val="00DE08CF"/>
    <w:rsid w:val="00DF1200"/>
    <w:rsid w:val="00F848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1E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1E8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34"/>
    <w:qFormat/>
    <w:rsid w:val="006F113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693E6D-F942-42E2-98B2-AAF4BFD16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3082</Words>
  <Characters>17573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2</cp:revision>
  <dcterms:created xsi:type="dcterms:W3CDTF">2024-09-11T07:52:00Z</dcterms:created>
  <dcterms:modified xsi:type="dcterms:W3CDTF">2024-09-11T07:52:00Z</dcterms:modified>
</cp:coreProperties>
</file>